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F7D" w:rsidRPr="00CC346D" w:rsidRDefault="00080540" w:rsidP="000D77C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C346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Требования к техническим характеристикам </w:t>
      </w:r>
    </w:p>
    <w:p w:rsidR="000D77C2" w:rsidRDefault="00C03878" w:rsidP="000D77C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38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5E1096">
        <w:rPr>
          <w:rFonts w:ascii="Times New Roman" w:hAnsi="Times New Roman" w:cs="Times New Roman"/>
          <w:b/>
          <w:sz w:val="28"/>
          <w:szCs w:val="28"/>
          <w:lang w:eastAsia="ru-RU"/>
        </w:rPr>
        <w:t>ограничитель перенапряжения ОПН</w:t>
      </w:r>
      <w:r w:rsidR="00EF117C">
        <w:rPr>
          <w:rFonts w:ascii="Times New Roman" w:hAnsi="Times New Roman" w:cs="Times New Roman"/>
          <w:b/>
          <w:sz w:val="28"/>
          <w:szCs w:val="28"/>
          <w:lang w:eastAsia="ru-RU"/>
        </w:rPr>
        <w:t>Н</w:t>
      </w:r>
      <w:r w:rsidRPr="00C03878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950727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C03878">
        <w:rPr>
          <w:rFonts w:ascii="Times New Roman" w:hAnsi="Times New Roman" w:cs="Times New Roman"/>
          <w:b/>
          <w:sz w:val="28"/>
          <w:szCs w:val="28"/>
          <w:lang w:eastAsia="ru-RU"/>
        </w:rPr>
        <w:t>10</w:t>
      </w:r>
    </w:p>
    <w:p w:rsidR="007E6183" w:rsidRDefault="007E6183" w:rsidP="000D77C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03878" w:rsidRPr="00C03878" w:rsidRDefault="00C03878" w:rsidP="000D77C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3"/>
        <w:tblW w:w="10490" w:type="dxa"/>
        <w:tblInd w:w="-459" w:type="dxa"/>
        <w:tblLook w:val="04A0" w:firstRow="1" w:lastRow="0" w:firstColumn="1" w:lastColumn="0" w:noHBand="0" w:noVBand="1"/>
      </w:tblPr>
      <w:tblGrid>
        <w:gridCol w:w="3998"/>
        <w:gridCol w:w="6492"/>
      </w:tblGrid>
      <w:tr w:rsidR="000D77C2" w:rsidTr="0033267B">
        <w:trPr>
          <w:trHeight w:val="340"/>
        </w:trPr>
        <w:tc>
          <w:tcPr>
            <w:tcW w:w="3998" w:type="dxa"/>
          </w:tcPr>
          <w:p w:rsidR="000D77C2" w:rsidRPr="00080540" w:rsidRDefault="000D77C2" w:rsidP="000D77C2">
            <w:pPr>
              <w:suppressAutoHyphens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80540">
              <w:rPr>
                <w:rFonts w:ascii="Times New Roman" w:hAnsi="Times New Roman" w:cs="Times New Roman"/>
                <w:lang w:eastAsia="ru-RU"/>
              </w:rPr>
              <w:t>Для реконструкции</w:t>
            </w:r>
          </w:p>
        </w:tc>
        <w:tc>
          <w:tcPr>
            <w:tcW w:w="6492" w:type="dxa"/>
          </w:tcPr>
          <w:p w:rsidR="000D77C2" w:rsidRPr="00080540" w:rsidRDefault="000D77C2" w:rsidP="000D77C2">
            <w:pPr>
              <w:suppressAutoHyphens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80540">
              <w:rPr>
                <w:rFonts w:ascii="Times New Roman" w:hAnsi="Times New Roman" w:cs="Times New Roman"/>
                <w:lang w:eastAsia="ru-RU"/>
              </w:rPr>
              <w:t>ПС 110</w:t>
            </w:r>
            <w:r>
              <w:rPr>
                <w:rFonts w:ascii="Times New Roman" w:hAnsi="Times New Roman" w:cs="Times New Roman"/>
                <w:lang w:eastAsia="ru-RU"/>
              </w:rPr>
              <w:t>/35/10</w:t>
            </w:r>
            <w:r w:rsidRPr="00080540">
              <w:rPr>
                <w:rFonts w:ascii="Times New Roman" w:hAnsi="Times New Roman" w:cs="Times New Roman"/>
                <w:lang w:eastAsia="ru-RU"/>
              </w:rPr>
              <w:t xml:space="preserve"> кВ </w:t>
            </w:r>
            <w:r w:rsidR="00DB7830">
              <w:rPr>
                <w:rFonts w:ascii="Times New Roman" w:hAnsi="Times New Roman" w:cs="Times New Roman"/>
                <w:lang w:eastAsia="ru-RU"/>
              </w:rPr>
              <w:t>Юрга</w:t>
            </w:r>
          </w:p>
        </w:tc>
      </w:tr>
      <w:tr w:rsidR="00F87A59" w:rsidTr="0033267B">
        <w:trPr>
          <w:trHeight w:val="340"/>
        </w:trPr>
        <w:tc>
          <w:tcPr>
            <w:tcW w:w="3998" w:type="dxa"/>
          </w:tcPr>
          <w:p w:rsidR="00F87A59" w:rsidRPr="00080540" w:rsidRDefault="003A2F58" w:rsidP="00DA7BE3">
            <w:pPr>
              <w:suppressAutoHyphens/>
              <w:spacing w:before="404" w:after="125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Количество</w:t>
            </w:r>
          </w:p>
        </w:tc>
        <w:tc>
          <w:tcPr>
            <w:tcW w:w="6492" w:type="dxa"/>
          </w:tcPr>
          <w:p w:rsidR="00F87A59" w:rsidRPr="0033267B" w:rsidRDefault="003A2F58" w:rsidP="00DA7BE3">
            <w:pPr>
              <w:suppressAutoHyphens/>
              <w:spacing w:before="404" w:after="125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0D77C2" w:rsidTr="0033267B">
        <w:trPr>
          <w:trHeight w:val="340"/>
        </w:trPr>
        <w:tc>
          <w:tcPr>
            <w:tcW w:w="3998" w:type="dxa"/>
          </w:tcPr>
          <w:p w:rsidR="000D77C2" w:rsidRPr="00080540" w:rsidRDefault="000D77C2" w:rsidP="00DA7BE3">
            <w:pPr>
              <w:suppressAutoHyphens/>
              <w:spacing w:before="404" w:after="125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80540">
              <w:rPr>
                <w:rFonts w:ascii="Times New Roman" w:hAnsi="Times New Roman" w:cs="Times New Roman"/>
                <w:lang w:eastAsia="ru-RU"/>
              </w:rPr>
              <w:t>Адрес объекта</w:t>
            </w:r>
          </w:p>
        </w:tc>
        <w:tc>
          <w:tcPr>
            <w:tcW w:w="6492" w:type="dxa"/>
          </w:tcPr>
          <w:p w:rsidR="000D77C2" w:rsidRPr="00080540" w:rsidRDefault="0033267B" w:rsidP="00DA7BE3">
            <w:pPr>
              <w:suppressAutoHyphens/>
              <w:spacing w:before="404" w:after="125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267B">
              <w:rPr>
                <w:rFonts w:ascii="Times New Roman" w:hAnsi="Times New Roman" w:cs="Times New Roman"/>
                <w:lang w:eastAsia="ru-RU"/>
              </w:rPr>
              <w:t>Тюменская обл, Юргинский район, ПС 110/35/10 Юрга</w:t>
            </w:r>
          </w:p>
        </w:tc>
      </w:tr>
    </w:tbl>
    <w:p w:rsidR="0012490E" w:rsidRDefault="0012490E" w:rsidP="0012490E">
      <w:pPr>
        <w:suppressAutoHyphen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7E6183" w:rsidRDefault="007E6183" w:rsidP="0012490E">
      <w:pPr>
        <w:suppressAutoHyphen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tbl>
      <w:tblPr>
        <w:tblStyle w:val="a3"/>
        <w:tblW w:w="102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1446"/>
        <w:gridCol w:w="1559"/>
      </w:tblGrid>
      <w:tr w:rsidR="0033267B" w:rsidTr="0033267B">
        <w:tc>
          <w:tcPr>
            <w:tcW w:w="567" w:type="dxa"/>
            <w:vAlign w:val="center"/>
          </w:tcPr>
          <w:p w:rsidR="0033267B" w:rsidRPr="008236D2" w:rsidRDefault="0033267B" w:rsidP="00DA7BE3">
            <w:pPr>
              <w:suppressAutoHyphens/>
              <w:spacing w:line="26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236D2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663" w:type="dxa"/>
            <w:vAlign w:val="center"/>
          </w:tcPr>
          <w:p w:rsidR="0033267B" w:rsidRPr="00080540" w:rsidRDefault="0033267B" w:rsidP="00DA7BE3">
            <w:pPr>
              <w:suppressAutoHyphens/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80540">
              <w:rPr>
                <w:rFonts w:ascii="Times New Roman" w:hAnsi="Times New Roman" w:cs="Times New Roman"/>
                <w:b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1446" w:type="dxa"/>
            <w:vAlign w:val="center"/>
          </w:tcPr>
          <w:p w:rsidR="0033267B" w:rsidRPr="0012490E" w:rsidRDefault="0033267B" w:rsidP="00804312">
            <w:pPr>
              <w:suppressAutoHyphens/>
              <w:spacing w:line="274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0540">
              <w:rPr>
                <w:rFonts w:ascii="Times New Roman" w:hAnsi="Times New Roman" w:cs="Times New Roman"/>
                <w:b/>
                <w:lang w:eastAsia="ru-RU"/>
              </w:rPr>
              <w:t>Требуемое значение</w:t>
            </w:r>
          </w:p>
        </w:tc>
        <w:tc>
          <w:tcPr>
            <w:tcW w:w="1559" w:type="dxa"/>
          </w:tcPr>
          <w:p w:rsidR="0033267B" w:rsidRPr="0033267B" w:rsidRDefault="0033267B" w:rsidP="0033267B">
            <w:pPr>
              <w:suppressAutoHyphens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3267B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Предлагаемые участником конкурса технические характеристики</w:t>
            </w:r>
          </w:p>
        </w:tc>
      </w:tr>
      <w:tr w:rsidR="00734C97" w:rsidRPr="00A97636" w:rsidTr="0033267B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734C9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97">
              <w:rPr>
                <w:rFonts w:ascii="Times New Roman" w:hAnsi="Times New Roman" w:cs="Times New Roman"/>
                <w:sz w:val="24"/>
                <w:szCs w:val="24"/>
              </w:rPr>
              <w:t>Класс напряжения сети, кВ</w:t>
            </w:r>
          </w:p>
        </w:tc>
        <w:tc>
          <w:tcPr>
            <w:tcW w:w="144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C97" w:rsidRPr="00A97636" w:rsidTr="0033267B">
        <w:tc>
          <w:tcPr>
            <w:tcW w:w="567" w:type="dxa"/>
            <w:vAlign w:val="center"/>
          </w:tcPr>
          <w:p w:rsidR="00734C97" w:rsidRPr="00A97636" w:rsidRDefault="00734C97" w:rsidP="00A97636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734C97" w:rsidRPr="00A97636" w:rsidRDefault="00734C97" w:rsidP="00BB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97">
              <w:rPr>
                <w:rFonts w:ascii="Times New Roman" w:hAnsi="Times New Roman" w:cs="Times New Roman"/>
                <w:sz w:val="24"/>
                <w:szCs w:val="24"/>
              </w:rPr>
              <w:t>Номинальный разрядный ток, кА</w:t>
            </w:r>
          </w:p>
        </w:tc>
        <w:tc>
          <w:tcPr>
            <w:tcW w:w="1446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734C97" w:rsidRPr="00A97636" w:rsidRDefault="00734C97" w:rsidP="002E06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Наибольшее длительно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допустимое напряжение ОПН, кВ</w:t>
            </w:r>
          </w:p>
        </w:tc>
        <w:tc>
          <w:tcPr>
            <w:tcW w:w="1446" w:type="dxa"/>
          </w:tcPr>
          <w:p w:rsidR="00EF117C" w:rsidRPr="00EF117C" w:rsidRDefault="00EF117C" w:rsidP="00EF1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7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Амплитуда тока прямоугольного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импульса 2000 мкс, А (класс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пропускной способности)</w:t>
            </w:r>
          </w:p>
        </w:tc>
        <w:tc>
          <w:tcPr>
            <w:tcW w:w="1446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Pr="00D04F7C">
              <w:rPr>
                <w:rFonts w:ascii="Times New Roman" w:hAnsi="Times New Roman" w:cs="Times New Roman"/>
              </w:rPr>
              <w:t xml:space="preserve"> (II)</w:t>
            </w: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изоляции</w:t>
            </w:r>
          </w:p>
        </w:tc>
        <w:tc>
          <w:tcPr>
            <w:tcW w:w="1446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F7C">
              <w:rPr>
                <w:rFonts w:ascii="Times New Roman" w:hAnsi="Times New Roman" w:cs="Times New Roman"/>
                <w:sz w:val="24"/>
                <w:szCs w:val="24"/>
              </w:rPr>
              <w:t>Ток взрывобезопасности, кА</w:t>
            </w:r>
          </w:p>
        </w:tc>
        <w:tc>
          <w:tcPr>
            <w:tcW w:w="1446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107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1446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17C" w:rsidRPr="00A97636" w:rsidTr="0033267B">
        <w:tc>
          <w:tcPr>
            <w:tcW w:w="567" w:type="dxa"/>
            <w:vAlign w:val="center"/>
          </w:tcPr>
          <w:p w:rsidR="00EF117C" w:rsidRPr="00A97636" w:rsidRDefault="00EF117C" w:rsidP="00EF117C">
            <w:pPr>
              <w:pStyle w:val="a4"/>
              <w:numPr>
                <w:ilvl w:val="0"/>
                <w:numId w:val="4"/>
              </w:numPr>
              <w:suppressAutoHyphens/>
              <w:ind w:hanging="68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vAlign w:val="center"/>
          </w:tcPr>
          <w:p w:rsidR="00EF117C" w:rsidRPr="00A97636" w:rsidRDefault="00EF117C" w:rsidP="00EF1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F117C" w:rsidRPr="00A97636" w:rsidRDefault="00EF117C" w:rsidP="00EF11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2F58" w:rsidRPr="003A2F58" w:rsidRDefault="003A2F58" w:rsidP="003A2F58">
      <w:pPr>
        <w:rPr>
          <w:rFonts w:ascii="Times New Roman" w:hAnsi="Times New Roman" w:cs="Times New Roman"/>
        </w:rPr>
      </w:pPr>
    </w:p>
    <w:p w:rsidR="002F726C" w:rsidRDefault="002F726C" w:rsidP="00EA3784">
      <w:pPr>
        <w:rPr>
          <w:rFonts w:ascii="Times New Roman" w:hAnsi="Times New Roman" w:cs="Times New Roman"/>
          <w:b/>
        </w:rPr>
      </w:pPr>
    </w:p>
    <w:sectPr w:rsidR="002F726C" w:rsidSect="000D6B89">
      <w:pgSz w:w="11906" w:h="16838" w:code="9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3F5E"/>
    <w:multiLevelType w:val="hybridMultilevel"/>
    <w:tmpl w:val="1A14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45E46"/>
    <w:multiLevelType w:val="hybridMultilevel"/>
    <w:tmpl w:val="F724CF1E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 w15:restartNumberingAfterBreak="0">
    <w:nsid w:val="33ED3838"/>
    <w:multiLevelType w:val="hybridMultilevel"/>
    <w:tmpl w:val="10EEEFE8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3C3C052C"/>
    <w:multiLevelType w:val="hybridMultilevel"/>
    <w:tmpl w:val="4586B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74612"/>
    <w:multiLevelType w:val="hybridMultilevel"/>
    <w:tmpl w:val="D9B8013C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 w15:restartNumberingAfterBreak="0">
    <w:nsid w:val="63FE49DD"/>
    <w:multiLevelType w:val="hybridMultilevel"/>
    <w:tmpl w:val="1A14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475B1"/>
    <w:multiLevelType w:val="hybridMultilevel"/>
    <w:tmpl w:val="2A58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FC1"/>
    <w:rsid w:val="00013176"/>
    <w:rsid w:val="00017429"/>
    <w:rsid w:val="00034A34"/>
    <w:rsid w:val="00080540"/>
    <w:rsid w:val="000D6B89"/>
    <w:rsid w:val="000D77C2"/>
    <w:rsid w:val="0012490E"/>
    <w:rsid w:val="001C21DF"/>
    <w:rsid w:val="002053F7"/>
    <w:rsid w:val="002244D5"/>
    <w:rsid w:val="00230824"/>
    <w:rsid w:val="0023691D"/>
    <w:rsid w:val="002416E4"/>
    <w:rsid w:val="0025745A"/>
    <w:rsid w:val="002E06B2"/>
    <w:rsid w:val="002F726C"/>
    <w:rsid w:val="0030265F"/>
    <w:rsid w:val="00313E8E"/>
    <w:rsid w:val="0033267B"/>
    <w:rsid w:val="00346AAB"/>
    <w:rsid w:val="003732D0"/>
    <w:rsid w:val="0039224B"/>
    <w:rsid w:val="003A2F58"/>
    <w:rsid w:val="003C1D11"/>
    <w:rsid w:val="003C3DCD"/>
    <w:rsid w:val="003F1771"/>
    <w:rsid w:val="004163C3"/>
    <w:rsid w:val="004A3717"/>
    <w:rsid w:val="00535916"/>
    <w:rsid w:val="005412CF"/>
    <w:rsid w:val="005E1096"/>
    <w:rsid w:val="005E154B"/>
    <w:rsid w:val="00605F22"/>
    <w:rsid w:val="00634F54"/>
    <w:rsid w:val="006B08A8"/>
    <w:rsid w:val="006F7DCD"/>
    <w:rsid w:val="007037FB"/>
    <w:rsid w:val="00734C97"/>
    <w:rsid w:val="007545F7"/>
    <w:rsid w:val="007607C0"/>
    <w:rsid w:val="007703DF"/>
    <w:rsid w:val="00794726"/>
    <w:rsid w:val="007D134C"/>
    <w:rsid w:val="007E6183"/>
    <w:rsid w:val="00804312"/>
    <w:rsid w:val="008236D2"/>
    <w:rsid w:val="00844571"/>
    <w:rsid w:val="0085323A"/>
    <w:rsid w:val="00911DCB"/>
    <w:rsid w:val="00950727"/>
    <w:rsid w:val="00956801"/>
    <w:rsid w:val="009764C4"/>
    <w:rsid w:val="00990739"/>
    <w:rsid w:val="009A2DC9"/>
    <w:rsid w:val="009D191E"/>
    <w:rsid w:val="00A100C5"/>
    <w:rsid w:val="00A97636"/>
    <w:rsid w:val="00AC130B"/>
    <w:rsid w:val="00AE5C32"/>
    <w:rsid w:val="00AF10A9"/>
    <w:rsid w:val="00B714E4"/>
    <w:rsid w:val="00BB29E4"/>
    <w:rsid w:val="00C03107"/>
    <w:rsid w:val="00C03878"/>
    <w:rsid w:val="00C77E33"/>
    <w:rsid w:val="00CB53E3"/>
    <w:rsid w:val="00CC346D"/>
    <w:rsid w:val="00CC4AFB"/>
    <w:rsid w:val="00D04F7C"/>
    <w:rsid w:val="00D37A6A"/>
    <w:rsid w:val="00D529CC"/>
    <w:rsid w:val="00D64BB1"/>
    <w:rsid w:val="00D81462"/>
    <w:rsid w:val="00D82FC1"/>
    <w:rsid w:val="00D93415"/>
    <w:rsid w:val="00D954A3"/>
    <w:rsid w:val="00DA3FBA"/>
    <w:rsid w:val="00DB7830"/>
    <w:rsid w:val="00E028B0"/>
    <w:rsid w:val="00E32262"/>
    <w:rsid w:val="00EA3784"/>
    <w:rsid w:val="00EC1F7D"/>
    <w:rsid w:val="00EF117C"/>
    <w:rsid w:val="00F56340"/>
    <w:rsid w:val="00F6470D"/>
    <w:rsid w:val="00F725C0"/>
    <w:rsid w:val="00F87A59"/>
    <w:rsid w:val="00FA3654"/>
    <w:rsid w:val="00FB21D7"/>
    <w:rsid w:val="00FC1527"/>
    <w:rsid w:val="00FC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F5A88-37A0-4D97-857B-649133C8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6B89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794726"/>
    <w:rPr>
      <w:rFonts w:ascii="Gulim" w:eastAsia="Gulim" w:hAnsi="Gulim" w:cs="Gulim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5"/>
    <w:rsid w:val="00794726"/>
    <w:pPr>
      <w:widowControl w:val="0"/>
      <w:shd w:val="clear" w:color="auto" w:fill="FFFFFF"/>
      <w:spacing w:before="60" w:after="360" w:line="0" w:lineRule="atLeast"/>
      <w:ind w:hanging="740"/>
      <w:jc w:val="both"/>
    </w:pPr>
    <w:rPr>
      <w:rFonts w:ascii="Gulim" w:eastAsia="Gulim" w:hAnsi="Gulim" w:cs="Gulim"/>
      <w:sz w:val="18"/>
      <w:szCs w:val="18"/>
    </w:rPr>
  </w:style>
  <w:style w:type="character" w:customStyle="1" w:styleId="8pt">
    <w:name w:val="Основной текст + 8 pt;Малые прописные"/>
    <w:basedOn w:val="a5"/>
    <w:rsid w:val="00794726"/>
    <w:rPr>
      <w:rFonts w:ascii="Gulim" w:eastAsia="Gulim" w:hAnsi="Gulim" w:cs="Gulim"/>
      <w:smallCap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D37A6A"/>
    <w:rPr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D37A6A"/>
    <w:pPr>
      <w:shd w:val="clear" w:color="auto" w:fill="FFFFFF"/>
      <w:spacing w:after="600" w:line="0" w:lineRule="atLeast"/>
      <w:ind w:hanging="980"/>
      <w:jc w:val="both"/>
    </w:pPr>
    <w:rPr>
      <w:sz w:val="23"/>
      <w:szCs w:val="23"/>
    </w:rPr>
  </w:style>
  <w:style w:type="paragraph" w:customStyle="1" w:styleId="10">
    <w:name w:val="Основной текст10"/>
    <w:basedOn w:val="a"/>
    <w:rsid w:val="00D37A6A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11pt">
    <w:name w:val="Основной текст + 11 pt"/>
    <w:basedOn w:val="a5"/>
    <w:rsid w:val="007703D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332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2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581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Бородулина Наталья Ивановна</dc:creator>
  <cp:lastModifiedBy>Сагидуллина Екатерина Александровна</cp:lastModifiedBy>
  <cp:revision>2</cp:revision>
  <cp:lastPrinted>2016-12-15T04:11:00Z</cp:lastPrinted>
  <dcterms:created xsi:type="dcterms:W3CDTF">2017-03-20T11:36:00Z</dcterms:created>
  <dcterms:modified xsi:type="dcterms:W3CDTF">2017-03-20T11:36:00Z</dcterms:modified>
</cp:coreProperties>
</file>